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77" w:rsidRPr="00F938A8" w:rsidRDefault="00CB5F77" w:rsidP="00F938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38A8">
        <w:rPr>
          <w:rFonts w:ascii="Times New Roman" w:hAnsi="Times New Roman" w:cs="Times New Roman"/>
          <w:sz w:val="24"/>
          <w:szCs w:val="24"/>
        </w:rPr>
        <w:t>Когда родилось каратэ, не знает никто.</w:t>
      </w:r>
    </w:p>
    <w:p w:rsidR="00CB5F77" w:rsidRPr="00F938A8" w:rsidRDefault="00CB5F77" w:rsidP="00F938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38A8">
        <w:rPr>
          <w:rFonts w:ascii="Times New Roman" w:hAnsi="Times New Roman" w:cs="Times New Roman"/>
          <w:sz w:val="24"/>
          <w:szCs w:val="24"/>
        </w:rPr>
        <w:t>И вряд ли это когда-нибудь станет известно.</w:t>
      </w:r>
    </w:p>
    <w:p w:rsidR="00CB5F77" w:rsidRPr="00F938A8" w:rsidRDefault="00CB5F77" w:rsidP="00F938A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Фунакоши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Гитин</w:t>
      </w:r>
      <w:r w:rsidR="00F938A8" w:rsidRPr="00F93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77" w:rsidRPr="00F938A8" w:rsidRDefault="00CB5F77" w:rsidP="00CB5F77">
      <w:pPr>
        <w:rPr>
          <w:rFonts w:ascii="Times New Roman" w:hAnsi="Times New Roman" w:cs="Times New Roman"/>
          <w:sz w:val="24"/>
          <w:szCs w:val="24"/>
        </w:rPr>
      </w:pPr>
      <w:r w:rsidRPr="00F93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77" w:rsidRPr="00F938A8" w:rsidRDefault="00CB5F77" w:rsidP="00CB5F77">
      <w:pPr>
        <w:rPr>
          <w:rFonts w:ascii="Times New Roman" w:hAnsi="Times New Roman" w:cs="Times New Roman"/>
          <w:sz w:val="24"/>
          <w:szCs w:val="24"/>
        </w:rPr>
      </w:pPr>
      <w:r w:rsidRPr="00F93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77" w:rsidRPr="00F938A8" w:rsidRDefault="00CB5F77" w:rsidP="00F938A8">
      <w:pPr>
        <w:jc w:val="both"/>
        <w:rPr>
          <w:rFonts w:ascii="Times New Roman" w:hAnsi="Times New Roman" w:cs="Times New Roman"/>
          <w:sz w:val="24"/>
          <w:szCs w:val="24"/>
        </w:rPr>
      </w:pPr>
      <w:r w:rsidRPr="00F938A8">
        <w:rPr>
          <w:rFonts w:ascii="Times New Roman" w:hAnsi="Times New Roman" w:cs="Times New Roman"/>
          <w:sz w:val="24"/>
          <w:szCs w:val="24"/>
        </w:rPr>
        <w:t xml:space="preserve">О происхождении каратэ известно только из легенд. Так, по одной из легенд, создателем каратэ считается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Бодхидхарма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, основатель дзэн-буддизма, который в 520 г. н.э. перенес свою резиденцию из Индии в Китай, в монастырь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Шаолинь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, расположенный на склоне лесистой горы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Шаоши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в нескольких десятках километров от города Чжэнчжоу. Этот монастырь и стал центром его учения о Будде, а заодно и центром умственного и физического воспитания последователей этого учения.</w:t>
      </w:r>
    </w:p>
    <w:p w:rsidR="00CB5F77" w:rsidRPr="00F938A8" w:rsidRDefault="00CB5F77" w:rsidP="00F938A8">
      <w:pPr>
        <w:jc w:val="both"/>
        <w:rPr>
          <w:rFonts w:ascii="Times New Roman" w:hAnsi="Times New Roman" w:cs="Times New Roman"/>
          <w:sz w:val="24"/>
          <w:szCs w:val="24"/>
        </w:rPr>
      </w:pPr>
      <w:r w:rsidRPr="00F938A8">
        <w:rPr>
          <w:rFonts w:ascii="Times New Roman" w:hAnsi="Times New Roman" w:cs="Times New Roman"/>
          <w:sz w:val="24"/>
          <w:szCs w:val="24"/>
        </w:rPr>
        <w:t xml:space="preserve">В монастыре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Шаолинь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Бодхидхарма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обучал своих учеников умению терпеть (выносливости), развивать силу, быстроту, ловкость, гибкость. Проводимые им тренировки основывались на принципе движений животных с элементами самозащиты и предположительно назывались «18 движений рук архата». Этими упражнениями укреплялась сила духа и тела, осуществлялась подготовка к испытаниям, каковыми являлись длительные сеансы медитации. Кроме того, эти упражнения служили средством защиты на дорогах за пределами монастыря. В дальнейшем методы физических тренировок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Бодхидхармы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развивались и совершенствовались и стали известны как боевое искусство монастыря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Шаолинь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>.</w:t>
      </w:r>
    </w:p>
    <w:p w:rsidR="00CB5F77" w:rsidRPr="00F938A8" w:rsidRDefault="00CB5F77" w:rsidP="00F938A8">
      <w:pPr>
        <w:jc w:val="both"/>
        <w:rPr>
          <w:rFonts w:ascii="Times New Roman" w:hAnsi="Times New Roman" w:cs="Times New Roman"/>
          <w:sz w:val="24"/>
          <w:szCs w:val="24"/>
        </w:rPr>
      </w:pPr>
      <w:r w:rsidRPr="00F938A8">
        <w:rPr>
          <w:rFonts w:ascii="Times New Roman" w:hAnsi="Times New Roman" w:cs="Times New Roman"/>
          <w:sz w:val="24"/>
          <w:szCs w:val="24"/>
        </w:rPr>
        <w:t>Впоследствии это боевое искусство вывезли в Японию, где оно смешалось с местными приемами борьбы жителей островов.</w:t>
      </w:r>
    </w:p>
    <w:p w:rsidR="00CB5F77" w:rsidRPr="00F938A8" w:rsidRDefault="00CB5F77" w:rsidP="00F938A8">
      <w:pPr>
        <w:jc w:val="both"/>
        <w:rPr>
          <w:rFonts w:ascii="Times New Roman" w:hAnsi="Times New Roman" w:cs="Times New Roman"/>
          <w:sz w:val="24"/>
          <w:szCs w:val="24"/>
        </w:rPr>
      </w:pPr>
      <w:r w:rsidRPr="00F938A8">
        <w:rPr>
          <w:rFonts w:ascii="Times New Roman" w:hAnsi="Times New Roman" w:cs="Times New Roman"/>
          <w:sz w:val="24"/>
          <w:szCs w:val="24"/>
        </w:rPr>
        <w:t xml:space="preserve">Документально подтвержденных исторических сведений о появлении каратэ в Японии не так уж много. </w:t>
      </w:r>
      <w:proofErr w:type="gramStart"/>
      <w:r w:rsidRPr="00F938A8">
        <w:rPr>
          <w:rFonts w:ascii="Times New Roman" w:hAnsi="Times New Roman" w:cs="Times New Roman"/>
          <w:sz w:val="24"/>
          <w:szCs w:val="24"/>
        </w:rPr>
        <w:t xml:space="preserve">Известно, что в XII в., когда самурайские дружины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Тайра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>, разбитые в сражении при Дан-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ноура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совр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Симоносэки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) войсками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Минамото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, беспорядочно устремились на юг, многие переправились на Окинаву (крупнейший остров архипелага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Рюкю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, лежащий в 500 км от о.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Кюсю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>, в 600 км от Тайваня и в 800 км от южно-китайского побережья) и там познакомили местных жителей со своим боевым искусством.</w:t>
      </w:r>
      <w:proofErr w:type="gramEnd"/>
    </w:p>
    <w:p w:rsidR="00CB5F77" w:rsidRPr="00F938A8" w:rsidRDefault="00CB5F77" w:rsidP="00F938A8">
      <w:pPr>
        <w:jc w:val="both"/>
        <w:rPr>
          <w:rFonts w:ascii="Times New Roman" w:hAnsi="Times New Roman" w:cs="Times New Roman"/>
          <w:sz w:val="24"/>
          <w:szCs w:val="24"/>
        </w:rPr>
      </w:pPr>
      <w:r w:rsidRPr="00F938A8">
        <w:rPr>
          <w:rFonts w:ascii="Times New Roman" w:hAnsi="Times New Roman" w:cs="Times New Roman"/>
          <w:sz w:val="24"/>
          <w:szCs w:val="24"/>
        </w:rPr>
        <w:t xml:space="preserve">В 1392 г. в Наху, столицу острова, прибыла специальная миссия из 36 китайских колонистов (так называемые «36 принявших подданство»), имевших задание распространять среди местного населения начала знаний по мореплаванию, книгопечатанию и различным ремеслам. С 1392 г. китайская колония обосновалась в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Кумэмуре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, пригороде Нахи, а затем аналогичные поселения появились в городах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Сюри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и Томари. Именно от китайских колонистов, согласно одной из версий, местное население узнало о боевых искусствах Китая.</w:t>
      </w:r>
    </w:p>
    <w:p w:rsidR="00CB5F77" w:rsidRPr="00F938A8" w:rsidRDefault="00CB5F77" w:rsidP="00F938A8">
      <w:pPr>
        <w:jc w:val="both"/>
        <w:rPr>
          <w:rFonts w:ascii="Times New Roman" w:hAnsi="Times New Roman" w:cs="Times New Roman"/>
          <w:sz w:val="24"/>
          <w:szCs w:val="24"/>
        </w:rPr>
      </w:pPr>
      <w:r w:rsidRPr="00F938A8">
        <w:rPr>
          <w:rFonts w:ascii="Times New Roman" w:hAnsi="Times New Roman" w:cs="Times New Roman"/>
          <w:sz w:val="24"/>
          <w:szCs w:val="24"/>
        </w:rPr>
        <w:t xml:space="preserve">Существует и другая точка зрения, согласно которой каратэ не было перенято на Окинаве из китайского кулачного искусства, а зародилось и развивалось на Окинаве. Кое-кто считает, что каратэ - исконно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окинавское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воинское искусство, к которому китайское кэмпо очень немного прибавило. Конечно, с тех пор как на Окинаве поселились люди, легко себе представить, что там существовали какие-то виды рукопашного боя. Их в известном смысле тоже можно считать предками современного каратэ, но с такой версией древнего происхождения трудно согласиться. Уже то, что большинство терминов современного каратэ происходят от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lastRenderedPageBreak/>
        <w:t>старокитайских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, свидетельствует: определять каратэ как исконно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окинавское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бу-дзюцу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- явное преувеличение.</w:t>
      </w:r>
    </w:p>
    <w:p w:rsidR="00CB5F77" w:rsidRPr="00F938A8" w:rsidRDefault="00CB5F77" w:rsidP="00F938A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Окинавское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каратэ также заимствовано у китайского кулачного боя. Во-первых, у каждого народа существует та или иная доморощенная бойцовская техника. Но подобное явление древней Окинавы было бы необоснованным возводить в истоки каратэ, так как период, когда возникла социальная необходимость в боевой технике, должен быть рассматриваем как много более поздний. Во-вторых, среди названий ката (модели последовательности движений) в каратэ много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китайщины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, в то время как нарицательные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окинавские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названия ограничиваются называнием приемов владения оружия из систем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кобудо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(старинные боевые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исукусства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). В-третьих, среди ката, </w:t>
      </w:r>
      <w:proofErr w:type="gramStart"/>
      <w:r w:rsidRPr="00F938A8">
        <w:rPr>
          <w:rFonts w:ascii="Times New Roman" w:hAnsi="Times New Roman" w:cs="Times New Roman"/>
          <w:sz w:val="24"/>
          <w:szCs w:val="24"/>
        </w:rPr>
        <w:t>передаваемых</w:t>
      </w:r>
      <w:proofErr w:type="gramEnd"/>
      <w:r w:rsidRPr="00F938A8">
        <w:rPr>
          <w:rFonts w:ascii="Times New Roman" w:hAnsi="Times New Roman" w:cs="Times New Roman"/>
          <w:sz w:val="24"/>
          <w:szCs w:val="24"/>
        </w:rPr>
        <w:t xml:space="preserve"> в настоящее время от учителя к ученику, есть "ката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Ваншу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Вансю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(Ван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Цзи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) был в качестве посланца за ленной данью в 1683 г. на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Рюкю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. Опять же, был такой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Куусянку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Гун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Сянцзюнь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) в 1756 г. на наших островах и существует "ката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Кушанку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"... Из разрозненных записок вытекает то, что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Куусянку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приехал на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Рюкю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>, привезя с собой из Китая последователей и учеников мастерства бойцовой техники, содержание которой всех изумило. Если бы в это время существовала рюкюская "тэ", не было бы повода особенно прокламировать бойцовскую технику, как не было бы и такого удивления масс.</w:t>
      </w:r>
    </w:p>
    <w:p w:rsidR="00CB5F77" w:rsidRPr="00F938A8" w:rsidRDefault="00CB5F77" w:rsidP="00F938A8">
      <w:pPr>
        <w:jc w:val="both"/>
        <w:rPr>
          <w:rFonts w:ascii="Times New Roman" w:hAnsi="Times New Roman" w:cs="Times New Roman"/>
          <w:sz w:val="24"/>
          <w:szCs w:val="24"/>
        </w:rPr>
      </w:pPr>
      <w:r w:rsidRPr="00F938A8">
        <w:rPr>
          <w:rFonts w:ascii="Times New Roman" w:hAnsi="Times New Roman" w:cs="Times New Roman"/>
          <w:sz w:val="24"/>
          <w:szCs w:val="24"/>
        </w:rPr>
        <w:t xml:space="preserve">Одним из факторов развития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окинавского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каратэ явился проводившийся на острове политический курс на запрещение оружия. Первый запрет на оружие датируется 1429 г., когда король Сё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Хаси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объединил под своей эгидой три области Окинавы, именовавшиеся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Хокусан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>, Нан-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дзан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Тю-дзан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и, желая пресечь попытки мятежа и укрепить централизованную власть, ввел запрет на ношение оружия для всех, кроме королевской дружины и высших феодалов. Народ оказался беззащитен перед произволом чиновников и солдат, а также разбойничьих шаек, скрывавшихся в лесистых горах острова, что, по мнению некоторых аналитиков, вынудило многих крестьян искать спасения в боевых искусствах.</w:t>
      </w:r>
    </w:p>
    <w:p w:rsidR="00CB5F77" w:rsidRPr="00F938A8" w:rsidRDefault="00CB5F77" w:rsidP="00F938A8">
      <w:pPr>
        <w:jc w:val="both"/>
        <w:rPr>
          <w:rFonts w:ascii="Times New Roman" w:hAnsi="Times New Roman" w:cs="Times New Roman"/>
          <w:sz w:val="24"/>
          <w:szCs w:val="24"/>
        </w:rPr>
      </w:pPr>
      <w:r w:rsidRPr="00F938A8">
        <w:rPr>
          <w:rFonts w:ascii="Times New Roman" w:hAnsi="Times New Roman" w:cs="Times New Roman"/>
          <w:sz w:val="24"/>
          <w:szCs w:val="24"/>
        </w:rPr>
        <w:t xml:space="preserve">В интересах усиления централизованной власти была устроена и охота за мечами местных правителей при короле Се Сине (1477 - 1536). Мастер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Хигаонна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Морио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, в своих трудах по истории каратэ пишет: «После того, как король Се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отнял у всех жителей острова права на ношение оружия, были созданы два стиля рукопашного боя. Один - в среде дворянства и назывался "тэ", другой развивался среди простого народа и назывался "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рюкю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кобудзюцу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>". Занимались им рыбаки, крестьяне, ремесленники, и отличался этот стиль использованием в качестве оружия простых инструментов, характерных для крестьянского труда. Тренировки энтузиастов, изучавших эти виды боевого искусства, проводились, как правило, ночью и тайно».</w:t>
      </w:r>
    </w:p>
    <w:p w:rsidR="00CB5F77" w:rsidRPr="00F938A8" w:rsidRDefault="00CB5F77" w:rsidP="00F938A8">
      <w:pPr>
        <w:jc w:val="both"/>
        <w:rPr>
          <w:rFonts w:ascii="Times New Roman" w:hAnsi="Times New Roman" w:cs="Times New Roman"/>
          <w:sz w:val="24"/>
          <w:szCs w:val="24"/>
        </w:rPr>
      </w:pPr>
      <w:r w:rsidRPr="00F938A8">
        <w:rPr>
          <w:rFonts w:ascii="Times New Roman" w:hAnsi="Times New Roman" w:cs="Times New Roman"/>
          <w:sz w:val="24"/>
          <w:szCs w:val="24"/>
        </w:rPr>
        <w:t xml:space="preserve">После того как в 1609 г. Окинава была захвачена властителем южно-японского княжества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Сацума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Симадзу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Иэхиса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и стала частью Японской империи, запрещение оружия было введено для контроля над мятежами населения Окинавы против новой власти, которые возникали из-за грабительских налогов и поборов оккупантов. До массового восстания дело не дошло, но отдельные столкновения с самураями возникали довольно часто.</w:t>
      </w:r>
    </w:p>
    <w:p w:rsidR="00CB5F77" w:rsidRPr="00F938A8" w:rsidRDefault="00CB5F77" w:rsidP="00F938A8">
      <w:pPr>
        <w:jc w:val="both"/>
        <w:rPr>
          <w:rFonts w:ascii="Times New Roman" w:hAnsi="Times New Roman" w:cs="Times New Roman"/>
          <w:sz w:val="24"/>
          <w:szCs w:val="24"/>
        </w:rPr>
      </w:pPr>
      <w:r w:rsidRPr="00F938A8">
        <w:rPr>
          <w:rFonts w:ascii="Times New Roman" w:hAnsi="Times New Roman" w:cs="Times New Roman"/>
          <w:sz w:val="24"/>
          <w:szCs w:val="24"/>
        </w:rPr>
        <w:t xml:space="preserve">В связи с этим существует версия о том, что население Окинавы стало объединяться в тайные общества и создавать союзы самообороны, в которых изучались приемы борьбы голыми руками и с хозяйственными инструментами вместо «настоящего» оружия. Так, еще с начала XVII в. известно имя непобедимого бойца Яра из деревни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Тятан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, который столь упорно боролся с </w:t>
      </w:r>
      <w:r w:rsidRPr="00F938A8">
        <w:rPr>
          <w:rFonts w:ascii="Times New Roman" w:hAnsi="Times New Roman" w:cs="Times New Roman"/>
          <w:sz w:val="24"/>
          <w:szCs w:val="24"/>
        </w:rPr>
        <w:lastRenderedPageBreak/>
        <w:t xml:space="preserve">японцами, что стал своего рода национальным героем. Сын деревенского старосты, он в возрасте 12 лет был отправлен в китайский портовый город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Фучжоу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(провинция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Фуцзянь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) учиться торговому делу. В течение 20 лет Яра, помимо торговли, досконально изучил искусство китайского кулачного боя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цюань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>-шу и, вернувшись на Окинаву в родное селенье, открыл там школу боевых искусств, где обучал сородичей борьбе голыми руками.</w:t>
      </w:r>
    </w:p>
    <w:p w:rsidR="00CB5F77" w:rsidRPr="00F938A8" w:rsidRDefault="00CB5F77" w:rsidP="00F938A8">
      <w:pPr>
        <w:jc w:val="both"/>
        <w:rPr>
          <w:rFonts w:ascii="Times New Roman" w:hAnsi="Times New Roman" w:cs="Times New Roman"/>
          <w:sz w:val="24"/>
          <w:szCs w:val="24"/>
        </w:rPr>
      </w:pPr>
      <w:r w:rsidRPr="00F938A8">
        <w:rPr>
          <w:rFonts w:ascii="Times New Roman" w:hAnsi="Times New Roman" w:cs="Times New Roman"/>
          <w:sz w:val="24"/>
          <w:szCs w:val="24"/>
        </w:rPr>
        <w:t xml:space="preserve">Лишенные возможности на равных, т.е. с оружием в руках, сопротивляться оккупантам,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окинавские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крестьяне и ремесленники сделали своим оружием ноги и руки, отрабатывая удары на специальных устройствах «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макивара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>» и многократно повторяя специальные упражнения «ката», позволяющие освоить технику рукопашного боя без помощи партнера.</w:t>
      </w:r>
    </w:p>
    <w:p w:rsidR="00CB5F77" w:rsidRPr="00F938A8" w:rsidRDefault="00CB5F77" w:rsidP="00F938A8">
      <w:pPr>
        <w:jc w:val="both"/>
        <w:rPr>
          <w:rFonts w:ascii="Times New Roman" w:hAnsi="Times New Roman" w:cs="Times New Roman"/>
          <w:sz w:val="24"/>
          <w:szCs w:val="24"/>
        </w:rPr>
      </w:pPr>
      <w:r w:rsidRPr="00F938A8">
        <w:rPr>
          <w:rFonts w:ascii="Times New Roman" w:hAnsi="Times New Roman" w:cs="Times New Roman"/>
          <w:sz w:val="24"/>
          <w:szCs w:val="24"/>
        </w:rPr>
        <w:t xml:space="preserve">Результатом такой работы было достижение высочайшего технического уровня и ошеломляющей силы ударов. Поскольку в столкновениях с самураями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окинавцам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приходилось иметь дело с опытными воинами, шанс на победу был невелик, и его нужно было вырвать любой ценой. Остаться в живых можно </w:t>
      </w:r>
      <w:proofErr w:type="gramStart"/>
      <w:r w:rsidRPr="00F938A8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F938A8">
        <w:rPr>
          <w:rFonts w:ascii="Times New Roman" w:hAnsi="Times New Roman" w:cs="Times New Roman"/>
          <w:sz w:val="24"/>
          <w:szCs w:val="24"/>
        </w:rPr>
        <w:t xml:space="preserve"> только опередив противника и убив его одним ударом. Именно тогда и появился на свет лозунг «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Иккэн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хиссацу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» - «Одним ударом - наповал». Благодаря упорной тренировке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окинавцы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научились голыми руками крушить панцири и шлемы самураев и, не имея копий и мечей, кончиками пальцев </w:t>
      </w:r>
      <w:proofErr w:type="gramStart"/>
      <w:r w:rsidRPr="00F938A8">
        <w:rPr>
          <w:rFonts w:ascii="Times New Roman" w:hAnsi="Times New Roman" w:cs="Times New Roman"/>
          <w:sz w:val="24"/>
          <w:szCs w:val="24"/>
        </w:rPr>
        <w:t>протыкать</w:t>
      </w:r>
      <w:proofErr w:type="gramEnd"/>
      <w:r w:rsidRPr="00F938A8">
        <w:rPr>
          <w:rFonts w:ascii="Times New Roman" w:hAnsi="Times New Roman" w:cs="Times New Roman"/>
          <w:sz w:val="24"/>
          <w:szCs w:val="24"/>
        </w:rPr>
        <w:t xml:space="preserve"> тела своих врагов.</w:t>
      </w:r>
    </w:p>
    <w:p w:rsidR="00CB5F77" w:rsidRPr="00F938A8" w:rsidRDefault="00CB5F77" w:rsidP="00F938A8">
      <w:pPr>
        <w:jc w:val="both"/>
        <w:rPr>
          <w:rFonts w:ascii="Times New Roman" w:hAnsi="Times New Roman" w:cs="Times New Roman"/>
          <w:sz w:val="24"/>
          <w:szCs w:val="24"/>
        </w:rPr>
      </w:pPr>
      <w:r w:rsidRPr="00F938A8">
        <w:rPr>
          <w:rFonts w:ascii="Times New Roman" w:hAnsi="Times New Roman" w:cs="Times New Roman"/>
          <w:sz w:val="24"/>
          <w:szCs w:val="24"/>
        </w:rPr>
        <w:t xml:space="preserve">Наряду с этим появилось боевое искусство, в основе которого была заложена техника владения разного рода оружием. </w:t>
      </w:r>
      <w:proofErr w:type="gramStart"/>
      <w:r w:rsidRPr="00F938A8">
        <w:rPr>
          <w:rFonts w:ascii="Times New Roman" w:hAnsi="Times New Roman" w:cs="Times New Roman"/>
          <w:sz w:val="24"/>
          <w:szCs w:val="24"/>
        </w:rPr>
        <w:t>В качестве оружия использовались орудия крестьянского или рыбацкого труда: шест (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>) применялся для проводки лодок в мангровых зарослях; трезубец (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) использовался для разрыхления почвы при посадке риса;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нунчаку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(малый цеп) применялся для вымолота риса; весло (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эку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) использовалось как для гребли, так и в качестве руля;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тонфа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(рычаги для мельничных жерновов вращения) использовались для вымолота муки;</w:t>
      </w:r>
      <w:proofErr w:type="gramEnd"/>
      <w:r w:rsidRPr="00F938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38A8">
        <w:rPr>
          <w:rFonts w:ascii="Times New Roman" w:hAnsi="Times New Roman" w:cs="Times New Roman"/>
          <w:sz w:val="24"/>
          <w:szCs w:val="24"/>
        </w:rPr>
        <w:t>серп (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кама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>) в зависимости от длины использовался для сбора плодов папайи или риса; рукоятки (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текко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>) использовались для облегчения управления лошадью, запряженной в повозку; щит (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тинбе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>) использовался в качестве корзины для переноски овощей и в поле для защиты от солнца; и др. Исходя из этого факта многие авторы считают, что каратэ развивалось исключительно простыми людьми.</w:t>
      </w:r>
      <w:proofErr w:type="gramEnd"/>
    </w:p>
    <w:p w:rsidR="00CB5F77" w:rsidRPr="00F938A8" w:rsidRDefault="00CB5F77" w:rsidP="00F938A8">
      <w:pPr>
        <w:jc w:val="both"/>
        <w:rPr>
          <w:rFonts w:ascii="Times New Roman" w:hAnsi="Times New Roman" w:cs="Times New Roman"/>
          <w:sz w:val="24"/>
          <w:szCs w:val="24"/>
        </w:rPr>
      </w:pPr>
      <w:r w:rsidRPr="00F938A8">
        <w:rPr>
          <w:rFonts w:ascii="Times New Roman" w:hAnsi="Times New Roman" w:cs="Times New Roman"/>
          <w:sz w:val="24"/>
          <w:szCs w:val="24"/>
        </w:rPr>
        <w:t xml:space="preserve">По мнению других авторов, каратэ развивалось благодаря усилиям высшей прослойки и военачальников самодержца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Рюкю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>. «Допуская секретное обучение каратэ, мы отрицаем принадлежность его в первую очередь простолюдинам. Люди, принадлежавшие к воинскому сословию и военному чиновничеству королевского дома, служили исключительно безопасности системы централизованного правления. Более того, это время ни в классовом смысле, ни по уровню менталитета не было эпохой повсеместного каратэ до такой степени, что оно было преподаваемо простому народу.</w:t>
      </w:r>
    </w:p>
    <w:p w:rsidR="00CB5F77" w:rsidRPr="00F938A8" w:rsidRDefault="00CB5F77" w:rsidP="00F938A8">
      <w:pPr>
        <w:jc w:val="both"/>
        <w:rPr>
          <w:rFonts w:ascii="Times New Roman" w:hAnsi="Times New Roman" w:cs="Times New Roman"/>
          <w:sz w:val="24"/>
          <w:szCs w:val="24"/>
        </w:rPr>
      </w:pPr>
      <w:r w:rsidRPr="00F938A8">
        <w:rPr>
          <w:rFonts w:ascii="Times New Roman" w:hAnsi="Times New Roman" w:cs="Times New Roman"/>
          <w:sz w:val="24"/>
          <w:szCs w:val="24"/>
        </w:rPr>
        <w:t xml:space="preserve">Как бы то ни было, но несколько десятилетий подготовка мастеров боевых искусств на Окинаве протекала в обстановке строжайшей секретности. От того времени не осталось ни имен наставников, ни названий школ. Первые относительно подробные сведения об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окинавском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каратэ-до появились лишь в середине XVIII в.</w:t>
      </w:r>
    </w:p>
    <w:p w:rsidR="00CB5F77" w:rsidRPr="00F938A8" w:rsidRDefault="00CB5F77" w:rsidP="00F938A8">
      <w:pPr>
        <w:jc w:val="both"/>
        <w:rPr>
          <w:rFonts w:ascii="Times New Roman" w:hAnsi="Times New Roman" w:cs="Times New Roman"/>
          <w:sz w:val="24"/>
          <w:szCs w:val="24"/>
        </w:rPr>
      </w:pPr>
      <w:r w:rsidRPr="00F938A8">
        <w:rPr>
          <w:rFonts w:ascii="Times New Roman" w:hAnsi="Times New Roman" w:cs="Times New Roman"/>
          <w:sz w:val="24"/>
          <w:szCs w:val="24"/>
        </w:rPr>
        <w:t xml:space="preserve">Известно, что в середине XVIII в.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Сокутава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(1733- 1815), проживший несколько лет в Китае и занимавшийся там шаолиньским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цюань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-шу, а также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бо-дзюцу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, вернулся на родину и основал в городе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Сюри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частную школу Каратэ-до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Сокугава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>. То был первый случай употребления в названии школы слова каратэ.</w:t>
      </w:r>
    </w:p>
    <w:p w:rsidR="00CB5F77" w:rsidRPr="00F938A8" w:rsidRDefault="00CB5F77" w:rsidP="00F938A8">
      <w:pPr>
        <w:jc w:val="both"/>
        <w:rPr>
          <w:rFonts w:ascii="Times New Roman" w:hAnsi="Times New Roman" w:cs="Times New Roman"/>
          <w:sz w:val="24"/>
          <w:szCs w:val="24"/>
        </w:rPr>
      </w:pPr>
      <w:r w:rsidRPr="00F938A8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самого первого стиля каратэ связано с именем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Мацумура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Сокон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(1792-1896), по прозвищу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Мухениде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. Как правительственный чиновник он в 1830 г. был командирован в Китай со специальным заданием </w:t>
      </w:r>
      <w:proofErr w:type="gramStart"/>
      <w:r w:rsidRPr="00F938A8">
        <w:rPr>
          <w:rFonts w:ascii="Times New Roman" w:hAnsi="Times New Roman" w:cs="Times New Roman"/>
          <w:sz w:val="24"/>
          <w:szCs w:val="24"/>
        </w:rPr>
        <w:t>усовершенствовать</w:t>
      </w:r>
      <w:proofErr w:type="gramEnd"/>
      <w:r w:rsidRPr="00F938A8">
        <w:rPr>
          <w:rFonts w:ascii="Times New Roman" w:hAnsi="Times New Roman" w:cs="Times New Roman"/>
          <w:sz w:val="24"/>
          <w:szCs w:val="24"/>
        </w:rPr>
        <w:t xml:space="preserve"> свои знания в воинских искусствах. После долгого обучения у мастеров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Шаолиня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Мацумура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Сокон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систематизировал свои знания, создав школу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Шоринрю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938A8">
        <w:rPr>
          <w:rFonts w:ascii="Times New Roman" w:hAnsi="Times New Roman" w:cs="Times New Roman"/>
          <w:sz w:val="24"/>
          <w:szCs w:val="24"/>
        </w:rPr>
        <w:t>японская</w:t>
      </w:r>
      <w:proofErr w:type="gramEnd"/>
      <w:r w:rsidRPr="00F93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транскритщия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Шаолинь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). Сам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Мацумура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был удостоен звания Верховного наставника воинских искусств острова Окинава. Он пропагандировал жесткое, силовое каратэ-до в классической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старошаолиньской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манере, обращая особое внимание на быстроту, резкость, силу и четкое знание базовой техники.</w:t>
      </w:r>
    </w:p>
    <w:p w:rsidR="00CB5F77" w:rsidRPr="00F938A8" w:rsidRDefault="00CB5F77" w:rsidP="00F938A8">
      <w:pPr>
        <w:jc w:val="both"/>
        <w:rPr>
          <w:rFonts w:ascii="Times New Roman" w:hAnsi="Times New Roman" w:cs="Times New Roman"/>
          <w:sz w:val="24"/>
          <w:szCs w:val="24"/>
        </w:rPr>
      </w:pPr>
      <w:r w:rsidRPr="00F938A8">
        <w:rPr>
          <w:rFonts w:ascii="Times New Roman" w:hAnsi="Times New Roman" w:cs="Times New Roman"/>
          <w:sz w:val="24"/>
          <w:szCs w:val="24"/>
        </w:rPr>
        <w:t xml:space="preserve">В конце ХIХ и начале XX в. среди мастеров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окинавского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каратэ наиболее авторитетными были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Хигаонна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Канрё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(1853-1915),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Асато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Анко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(1827- 1906),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Итошу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Ясуцунэ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(1830- 1915) и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Мотобу</w:t>
      </w:r>
      <w:proofErr w:type="spellEnd"/>
      <w:proofErr w:type="gramStart"/>
      <w:r w:rsidRPr="00F93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938A8">
        <w:rPr>
          <w:rFonts w:ascii="Times New Roman" w:hAnsi="Times New Roman" w:cs="Times New Roman"/>
          <w:sz w:val="24"/>
          <w:szCs w:val="24"/>
        </w:rPr>
        <w:t>ёки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(1871 -1944). Ученики этих мастеров и стали основоположниками наиболее известных школ японского каратэ, как стали называть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окинавский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вид боевого искусства в Японии.</w:t>
      </w:r>
    </w:p>
    <w:p w:rsidR="00CB5F77" w:rsidRPr="00F938A8" w:rsidRDefault="00CB5F77" w:rsidP="00F938A8">
      <w:pPr>
        <w:jc w:val="both"/>
        <w:rPr>
          <w:rFonts w:ascii="Times New Roman" w:hAnsi="Times New Roman" w:cs="Times New Roman"/>
          <w:sz w:val="24"/>
          <w:szCs w:val="24"/>
        </w:rPr>
      </w:pPr>
      <w:r w:rsidRPr="00F938A8">
        <w:rPr>
          <w:rFonts w:ascii="Times New Roman" w:hAnsi="Times New Roman" w:cs="Times New Roman"/>
          <w:sz w:val="24"/>
          <w:szCs w:val="24"/>
        </w:rPr>
        <w:t xml:space="preserve">Вообще до XX в. слово каратэ на Окинаве писалось двумя иероглифами: «кара», что буквально означает «Китай периода правления династии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Тан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», но иногда употребляется в расширительном смысле для передачи понятия «Великий Китай», и «тэ» - «рука». Современный мастер искусства каратэ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Фунакоши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Гитин (1868- 1957) изменил иероглифы так, что они стали означать «пустая рука». Сам мастер по этому поводу так писал в своих «Наставлениях по каратэ» («Каратэ-до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кёхан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»): «По традиции и сам я в прошлом пользовался иероглифом "кара" ("Китай"). Однако из-за того, что люди путают каратэ с китайским кэмпо, а также в силу того, что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окинавские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воинские искусства теперь могут считаться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общеяпонскими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, было бы неправильно и даже в некотором смысле унизительно продолжать использовать в названии каратэ иероглиф "Китай". </w:t>
      </w:r>
      <w:proofErr w:type="gramStart"/>
      <w:r w:rsidRPr="00F938A8">
        <w:rPr>
          <w:rFonts w:ascii="Times New Roman" w:hAnsi="Times New Roman" w:cs="Times New Roman"/>
          <w:sz w:val="24"/>
          <w:szCs w:val="24"/>
        </w:rPr>
        <w:t>А потому, вопреки множеству протестов, мы отказались от старого иероглифа и заменили его на новый - "пустота".</w:t>
      </w:r>
      <w:proofErr w:type="gramEnd"/>
      <w:r w:rsidRPr="00F938A8">
        <w:rPr>
          <w:rFonts w:ascii="Times New Roman" w:hAnsi="Times New Roman" w:cs="Times New Roman"/>
          <w:sz w:val="24"/>
          <w:szCs w:val="24"/>
        </w:rPr>
        <w:t xml:space="preserve"> Заодно тем же путем были исправлены названия многих комплексов формальных упражнений ката, связанных с именами китайских мастеров».</w:t>
      </w:r>
    </w:p>
    <w:p w:rsidR="00CB5F77" w:rsidRPr="00F938A8" w:rsidRDefault="00CB5F77" w:rsidP="00F938A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Фунакоши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Гитин был учеником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Асато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Анко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Итошу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Ясуцунэ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938A8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F938A8">
        <w:rPr>
          <w:rFonts w:ascii="Times New Roman" w:hAnsi="Times New Roman" w:cs="Times New Roman"/>
          <w:sz w:val="24"/>
          <w:szCs w:val="24"/>
        </w:rPr>
        <w:t xml:space="preserve">, в свою очередь, учились у небезызвестного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Мацумура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Сокона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Асато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Итошу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помогли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Фунакоши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пройти основательную школу поединка практически у всех известных мастеров каратэ, живших в то время на Окинаве.</w:t>
      </w:r>
      <w:bookmarkStart w:id="0" w:name="_GoBack"/>
      <w:bookmarkEnd w:id="0"/>
    </w:p>
    <w:p w:rsidR="00CB5F77" w:rsidRPr="00F938A8" w:rsidRDefault="00CB5F77" w:rsidP="00F938A8">
      <w:pPr>
        <w:jc w:val="both"/>
        <w:rPr>
          <w:rFonts w:ascii="Times New Roman" w:hAnsi="Times New Roman" w:cs="Times New Roman"/>
          <w:sz w:val="24"/>
          <w:szCs w:val="24"/>
        </w:rPr>
      </w:pPr>
      <w:r w:rsidRPr="00F938A8">
        <w:rPr>
          <w:rFonts w:ascii="Times New Roman" w:hAnsi="Times New Roman" w:cs="Times New Roman"/>
          <w:sz w:val="24"/>
          <w:szCs w:val="24"/>
        </w:rPr>
        <w:t xml:space="preserve">Проанализировав различные методы ведения боя, исключив из них не очень убедительные и сохранив те, которые казались ему наиболее эффективными,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Фунакоши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Гитин создал собственный стиль. В 1922 г.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Фунакоши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Гитин, который был тогда профессором в учительском колледже на Окинаве, по приглашению Министерства образования выступил в Токио с лекциями и продемонстрировал приемы каратэ на выставке традиционных видов борьбы. Успех был необычайным, и </w:t>
      </w: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Фунакоши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провел остаток жизни, занимаясь обучением искусству каратэ по всей Японии.</w:t>
      </w:r>
    </w:p>
    <w:p w:rsidR="00CB5F77" w:rsidRPr="00F938A8" w:rsidRDefault="00CB5F77" w:rsidP="00F938A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8A8">
        <w:rPr>
          <w:rFonts w:ascii="Times New Roman" w:hAnsi="Times New Roman" w:cs="Times New Roman"/>
          <w:sz w:val="24"/>
          <w:szCs w:val="24"/>
        </w:rPr>
        <w:t>Фунакоши</w:t>
      </w:r>
      <w:proofErr w:type="spellEnd"/>
      <w:r w:rsidRPr="00F938A8">
        <w:rPr>
          <w:rFonts w:ascii="Times New Roman" w:hAnsi="Times New Roman" w:cs="Times New Roman"/>
          <w:sz w:val="24"/>
          <w:szCs w:val="24"/>
        </w:rPr>
        <w:t xml:space="preserve"> Гитин, основатель современного каратэ, умер в 1957 г., оставив после себя тысячи последователей, которые разъехались по всему миру, создавая собственные школы и знакомя всех интересующихся с каратэ.</w:t>
      </w:r>
    </w:p>
    <w:p w:rsidR="00DF48D5" w:rsidRPr="00F938A8" w:rsidRDefault="00DF48D5" w:rsidP="00F938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48D5" w:rsidRPr="00F938A8" w:rsidSect="00F938A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2B"/>
    <w:rsid w:val="00A72586"/>
    <w:rsid w:val="00CB5F77"/>
    <w:rsid w:val="00DF48D5"/>
    <w:rsid w:val="00F0322B"/>
    <w:rsid w:val="00F9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2013-12-03T15:40:00Z</dcterms:created>
  <dcterms:modified xsi:type="dcterms:W3CDTF">2013-12-03T15:40:00Z</dcterms:modified>
</cp:coreProperties>
</file>